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144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68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24/05/2021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3"/>
                    <w:gridCol w:w="47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717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PLENO/2021/7</w:t>
                        </w:r>
                      </w:p>
                    </w:tc>
                    <w:tc>
                      <w:tcPr>
                        <w:tcW w:w="47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7"/>
                    <w:gridCol w:w="5863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687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63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687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63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27 de mayo de 2021 a las 19:30 2ª convocatoria: 1 de junio de 2021 a las 19:30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687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63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29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52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</w:t>
            </w:r>
            <w:r>
              <w:rPr>
                <w:spacing w:val="-4"/>
                <w:sz w:val="20"/>
              </w:rPr>
              <w:t>ACTAS </w:t>
            </w:r>
            <w:r>
              <w:rPr>
                <w:sz w:val="20"/>
              </w:rPr>
              <w:t>SESIONES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ANTERIORES.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0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7854/2021.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BNR-NC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REFERENTE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REGRESO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 PERSONAL DE LA ASOCIACIÓN NIÑOS CON CÁNCER PEQUEÑO </w:t>
            </w:r>
            <w:r>
              <w:rPr>
                <w:spacing w:val="-3"/>
                <w:sz w:val="20"/>
              </w:rPr>
              <w:t>VALIENTE </w:t>
            </w:r>
            <w:r>
              <w:rPr>
                <w:sz w:val="20"/>
              </w:rPr>
              <w:t>A LAS UNIDADES HOSPITALARIAS DONDE SE </w:t>
            </w:r>
            <w:r>
              <w:rPr>
                <w:spacing w:val="-3"/>
                <w:sz w:val="20"/>
              </w:rPr>
              <w:t>PRESTA </w:t>
            </w:r>
            <w:r>
              <w:rPr>
                <w:sz w:val="20"/>
              </w:rPr>
              <w:t>SERVICIOS.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7991/2021.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ADHESIÓN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MARCO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ESTRATÉGICO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IGUALDAD-GRAN CANARIA </w:t>
            </w:r>
            <w:r>
              <w:rPr>
                <w:spacing w:val="-3"/>
                <w:sz w:val="20"/>
              </w:rPr>
              <w:t>INFINITA. </w:t>
            </w:r>
            <w:r>
              <w:rPr>
                <w:sz w:val="20"/>
              </w:rPr>
              <w:t>ACUERDO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7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7952/2021.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CONVENIO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ENTRE EL CABILDO DE GRAN CANARIA Y EL </w:t>
            </w:r>
            <w:r>
              <w:rPr>
                <w:spacing w:val="-4"/>
                <w:sz w:val="20"/>
              </w:rPr>
              <w:t>AYUNTAMIENTO </w:t>
            </w:r>
            <w:r>
              <w:rPr>
                <w:sz w:val="20"/>
              </w:rPr>
              <w:t>DE GÁLDAR </w:t>
            </w:r>
            <w:r>
              <w:rPr>
                <w:spacing w:val="-5"/>
                <w:sz w:val="20"/>
              </w:rPr>
              <w:t>PARA </w:t>
            </w:r>
            <w:r>
              <w:rPr>
                <w:sz w:val="20"/>
              </w:rPr>
              <w:t>LA 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3"/>
                <w:sz w:val="20"/>
              </w:rPr>
              <w:t>AYUDAS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7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8121/2021. COMPROMISO DE </w:t>
            </w:r>
            <w:r>
              <w:rPr>
                <w:spacing w:val="-4"/>
                <w:sz w:val="20"/>
              </w:rPr>
              <w:t>TRATAMIENTO </w:t>
            </w:r>
            <w:r>
              <w:rPr>
                <w:sz w:val="20"/>
              </w:rPr>
              <w:t>DE </w:t>
            </w:r>
            <w:r>
              <w:rPr>
                <w:spacing w:val="-5"/>
                <w:sz w:val="20"/>
              </w:rPr>
              <w:t>DATOS </w:t>
            </w:r>
            <w:r>
              <w:rPr>
                <w:sz w:val="20"/>
              </w:rPr>
              <w:t>PERSONALES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ACCESO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SEGUIMIENTO INTEGRAL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GÉNERO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(SISTEMA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“VIOGEN”)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 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INCORPORACIÓN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USUARIAS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ÁMBITO MUNICIPAL. ACUERDO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2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1663/2019.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INICIAL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MODIFICACIÓN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MENOR DEL PLAN GENERAL DE ORDENACIÓN DE GÁLDAR, EN EL ÁMBITO DE LA UNIDAD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ACTUACIÓN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SARDINA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S-4.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8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315/2019.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ESTABLECIMIENTO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ADJUDICACIÓN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 EJECUCIÓN </w:t>
            </w:r>
            <w:r>
              <w:rPr>
                <w:spacing w:val="-3"/>
                <w:sz w:val="20"/>
              </w:rPr>
              <w:t>PRIVADA </w:t>
            </w:r>
            <w:r>
              <w:rPr>
                <w:sz w:val="20"/>
              </w:rPr>
              <w:t>POR COMPENSACIÓN DE LA UNIDAD DE ACTUACIÓN "GÁLDAR CASCO G-3". ACUERDOS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8.  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9.  RUEGOS Y PREGUNTAS.</w:t>
            </w:r>
          </w:p>
        </w:tc>
      </w:tr>
    </w:tbl>
    <w:p>
      <w:pPr>
        <w:pStyle w:val="BodyText"/>
        <w:spacing w:before="6"/>
        <w:rPr>
          <w:rFonts w:ascii="Times New Roman"/>
          <w:sz w:val="25"/>
        </w:rPr>
      </w:pPr>
      <w:r>
        <w:rPr/>
        <w:pict>
          <v:group style="position:absolute;margin-left:84.400002pt;margin-top:16.650pt;width:429pt;height:25.1pt;mso-position-horizontal-relative:page;mso-position-vertical-relative:paragraph;z-index:1048;mso-wrap-distance-left:0;mso-wrap-distance-right:0" coordorigin="1688,333" coordsize="8580,502">
            <v:rect style="position:absolute;left:1688;top:348;width:8580;height:32" filled="true" fillcolor="#cccccc" stroked="false">
              <v:fill type="solid"/>
            </v:rect>
            <v:line style="position:absolute" from="1702,820" to="10252,820" stroked="true" strokeweight=".1pt" strokecolor="#cccccc">
              <v:stroke dashstyle="solid"/>
            </v:line>
            <v:line style="position:absolute" from="1703,348" to="1703,820" stroked="true" strokeweight="1.5pt" strokecolor="#cccccc">
              <v:stroke dashstyle="solid"/>
            </v:line>
            <v:line style="position:absolute" from="10253,348" to="10253,820" stroked="true" strokeweight="1.5pt" strokecolor="#cccccc">
              <v:stroke dashstyle="solid"/>
            </v:line>
            <v:shape style="position:absolute;left:1718;top:380;width:8520;height:439" type="#_x0000_t202" filled="true" fillcolor="#f3f3f3" stroked="false">
              <v:textbox inset="0,0,0,0">
                <w:txbxContent>
                  <w:p>
                    <w:pPr>
                      <w:spacing w:before="102"/>
                      <w:ind w:left="93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CONFIRMACIÓN DE ASISTENCIA Y ACCESO A LA 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1072;mso-wrap-distance-left:0;mso-wrap-distance-right:0" from="85.099998pt,51.849998pt" to="510.199998pt,51.849998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Heading1"/>
        <w:ind w:left="2400" w:right="2748"/>
      </w:pPr>
      <w:r>
        <w:rPr/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  <w:ind w:left="2400" w:right="2748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50.859329pt;width:14.75pt;height:266.6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99DKFW34ML54JFQ4TSSHKNKY</w:t>
                  </w:r>
                  <w:r>
                    <w:rPr/>
                    <w:t>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00" w:h="16840"/>
          <w:pgMar w:header="708" w:top="1800" w:bottom="0" w:left="360" w:right="0"/>
        </w:sectPr>
      </w:pPr>
    </w:p>
    <w:p>
      <w:pPr>
        <w:spacing w:line="240" w:lineRule="auto" w:before="3" w:after="0"/>
        <w:rPr>
          <w:sz w:val="16"/>
        </w:rPr>
      </w:pPr>
    </w:p>
    <w:p>
      <w:pPr>
        <w:spacing w:line="240" w:lineRule="auto"/>
        <w:ind w:left="1228" w:right="0" w:firstLine="0"/>
        <w:rPr>
          <w:sz w:val="20"/>
        </w:rPr>
      </w:pPr>
      <w:r>
        <w:rPr>
          <w:sz w:val="20"/>
        </w:rPr>
        <w:pict>
          <v:shape style="width:427.5pt;height:56.5pt;mso-position-horizontal-relative:char;mso-position-vertical-relative:line" type="#_x0000_t202" filled="false" stroked="true" strokeweight="1.5pt" strokecolor="#cccccc">
            <w10:anchorlock/>
            <v:textbox inset="0,0,0,0">
              <w:txbxContent>
                <w:p>
                  <w:pPr>
                    <w:spacing w:before="75"/>
                    <w:ind w:left="90" w:right="101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pStyle w:val="Heading1"/>
        <w:spacing w:before="94"/>
      </w:pP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  <w:r>
        <w:rPr/>
        <w:pict>
          <v:line style="position:absolute;mso-position-horizontal-relative:page;mso-position-vertical-relative:paragraph;z-index:1288;mso-wrap-distance-left:0;mso-wrap-distance-right:0" from="85.099998pt,18.057667pt" to="510.199998pt,18.057667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2300" w:right="2308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50.859329pt;width:14.75pt;height:266.6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99DKFW34ML54JFQ4TSSHKNKY</w:t>
                  </w:r>
                  <w:r>
                    <w:rPr/>
                    <w:t>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C/ Capitán Quesada, 29, Gáldar. 35460 (Las Palmas). Tfno. 928880050. Fax: 928550394</w:t>
      </w:r>
    </w:p>
    <w:sectPr>
      <w:pgSz w:w="11900" w:h="16840"/>
      <w:pgMar w:header="708" w:footer="0" w:top="180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959">
          <wp:simplePos x="0" y="0"/>
          <wp:positionH relativeFrom="page">
            <wp:posOffset>1080769</wp:posOffset>
          </wp:positionH>
          <wp:positionV relativeFrom="page">
            <wp:posOffset>449580</wp:posOffset>
          </wp:positionV>
          <wp:extent cx="692150" cy="69850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15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5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2243" w:right="2308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2300" w:right="230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2022-05-07T12:38:20Z</dcterms:created>
  <dcterms:modified xsi:type="dcterms:W3CDTF">2022-05-07T12:38:20Z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